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6130" w14:textId="77777777" w:rsidR="004B6A79" w:rsidRPr="00BC05D0" w:rsidRDefault="004B6A79" w:rsidP="004B6A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05D0">
        <w:rPr>
          <w:rFonts w:ascii="Times New Roman" w:hAnsi="Times New Roman" w:cs="Times New Roman"/>
          <w:b/>
          <w:sz w:val="24"/>
          <w:szCs w:val="24"/>
        </w:rPr>
        <w:t>BazEkon</w:t>
      </w:r>
      <w:proofErr w:type="spellEnd"/>
    </w:p>
    <w:p w14:paraId="7FFC28F4" w14:textId="77777777" w:rsidR="004B6A79" w:rsidRPr="00BC05D0" w:rsidRDefault="004B6A79" w:rsidP="004B6A79">
      <w:pPr>
        <w:rPr>
          <w:rFonts w:ascii="Times New Roman" w:hAnsi="Times New Roman" w:cs="Times New Roman"/>
          <w:b/>
          <w:sz w:val="24"/>
          <w:szCs w:val="24"/>
        </w:rPr>
      </w:pPr>
      <w:r w:rsidRPr="00BC05D0">
        <w:rPr>
          <w:rFonts w:ascii="Times New Roman" w:hAnsi="Times New Roman" w:cs="Times New Roman"/>
          <w:b/>
          <w:sz w:val="24"/>
          <w:szCs w:val="24"/>
        </w:rPr>
        <w:t>Charakterystyka:</w:t>
      </w:r>
    </w:p>
    <w:p w14:paraId="07BC1387" w14:textId="357E32A4" w:rsidR="004B6A79" w:rsidRPr="00BC05D0" w:rsidRDefault="004B6A79" w:rsidP="004B6A79">
      <w:pPr>
        <w:pStyle w:val="Tekstpodstawowy"/>
        <w:spacing w:before="1" w:line="27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BC05D0">
        <w:rPr>
          <w:rFonts w:ascii="Times New Roman" w:eastAsiaTheme="minorHAnsi" w:hAnsi="Times New Roman" w:cs="Times New Roman"/>
          <w:sz w:val="24"/>
          <w:szCs w:val="24"/>
        </w:rPr>
        <w:t>BazEkon</w:t>
      </w:r>
      <w:proofErr w:type="spellEnd"/>
      <w:r w:rsidRPr="00BC05D0">
        <w:rPr>
          <w:rFonts w:ascii="Times New Roman" w:eastAsiaTheme="minorHAnsi" w:hAnsi="Times New Roman" w:cs="Times New Roman"/>
          <w:sz w:val="24"/>
          <w:szCs w:val="24"/>
        </w:rPr>
        <w:t xml:space="preserve"> jest bibliograficzno-</w:t>
      </w:r>
      <w:proofErr w:type="spellStart"/>
      <w:r w:rsidRPr="00BC05D0">
        <w:rPr>
          <w:rFonts w:ascii="Times New Roman" w:eastAsiaTheme="minorHAnsi" w:hAnsi="Times New Roman" w:cs="Times New Roman"/>
          <w:sz w:val="24"/>
          <w:szCs w:val="24"/>
        </w:rPr>
        <w:t>pełnotekstową</w:t>
      </w:r>
      <w:proofErr w:type="spellEnd"/>
      <w:r w:rsidRPr="00BC05D0">
        <w:rPr>
          <w:rFonts w:ascii="Times New Roman" w:eastAsiaTheme="minorHAnsi" w:hAnsi="Times New Roman" w:cs="Times New Roman"/>
          <w:sz w:val="24"/>
          <w:szCs w:val="24"/>
        </w:rPr>
        <w:t xml:space="preserve"> bazą danych rejestrującą artykuły z polskich czasopism z zakresu nauk ekonomicznych, zarządzania, logistyki i pokrewnych (ponad </w:t>
      </w:r>
      <w:r w:rsidR="00F03572" w:rsidRPr="00BC05D0">
        <w:rPr>
          <w:rFonts w:ascii="Times New Roman" w:eastAsiaTheme="minorHAnsi" w:hAnsi="Times New Roman" w:cs="Times New Roman"/>
          <w:sz w:val="24"/>
          <w:szCs w:val="24"/>
        </w:rPr>
        <w:t>310 000</w:t>
      </w:r>
      <w:r w:rsidRPr="00BC05D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03572" w:rsidRPr="00BC05D0">
        <w:rPr>
          <w:rFonts w:ascii="Times New Roman" w:hAnsi="Times New Roman" w:cs="Times New Roman"/>
          <w:sz w:val="24"/>
          <w:szCs w:val="24"/>
        </w:rPr>
        <w:t>rekordów</w:t>
      </w:r>
      <w:r w:rsidRPr="00BC05D0">
        <w:rPr>
          <w:rFonts w:ascii="Times New Roman" w:eastAsiaTheme="minorHAnsi" w:hAnsi="Times New Roman" w:cs="Times New Roman"/>
          <w:sz w:val="24"/>
          <w:szCs w:val="24"/>
        </w:rPr>
        <w:t xml:space="preserve">). Aktualnie w bazie indeksowanych jest prawie 400 tytułów z dostępnymi pełnymi tekstami artykułów (ponad 17 000 </w:t>
      </w:r>
      <w:r w:rsidR="00F03572" w:rsidRPr="00BC05D0">
        <w:rPr>
          <w:rFonts w:ascii="Times New Roman" w:hAnsi="Times New Roman" w:cs="Times New Roman"/>
          <w:sz w:val="24"/>
          <w:szCs w:val="24"/>
        </w:rPr>
        <w:t>rekordów</w:t>
      </w:r>
      <w:r w:rsidRPr="00BC05D0">
        <w:rPr>
          <w:rFonts w:ascii="Times New Roman" w:eastAsiaTheme="minorHAnsi" w:hAnsi="Times New Roman" w:cs="Times New Roman"/>
          <w:sz w:val="24"/>
          <w:szCs w:val="24"/>
        </w:rPr>
        <w:t xml:space="preserve">). Baza zawiera opisy artykułów z periodyków naukowych i gospodarczych oraz serii wydawnictw uczelni ekonomicznych; daje również możliwość wyszukiwania </w:t>
      </w:r>
      <w:proofErr w:type="spellStart"/>
      <w:r w:rsidRPr="00BC05D0">
        <w:rPr>
          <w:rFonts w:ascii="Times New Roman" w:eastAsiaTheme="minorHAnsi" w:hAnsi="Times New Roman" w:cs="Times New Roman"/>
          <w:sz w:val="24"/>
          <w:szCs w:val="24"/>
        </w:rPr>
        <w:t>cytowań</w:t>
      </w:r>
      <w:proofErr w:type="spellEnd"/>
      <w:r w:rsidRPr="00BC05D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545D152" w14:textId="77777777" w:rsidR="004B6A79" w:rsidRPr="00BC05D0" w:rsidRDefault="004B6A79" w:rsidP="004B6A79">
      <w:pPr>
        <w:pStyle w:val="Tekstpodstawowy"/>
        <w:spacing w:before="1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27C283A" w14:textId="77777777" w:rsidR="004B6A79" w:rsidRPr="00BC05D0" w:rsidRDefault="004B6A79" w:rsidP="004B6A79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>Baza rejestruje następujące dokumenty:</w:t>
      </w:r>
    </w:p>
    <w:p w14:paraId="2020396D" w14:textId="77777777" w:rsidR="004B6A79" w:rsidRPr="00BC05D0" w:rsidRDefault="004B6A79" w:rsidP="00CE3604">
      <w:pPr>
        <w:pStyle w:val="Styl1"/>
        <w:rPr>
          <w:rFonts w:ascii="Times New Roman" w:hAnsi="Times New Roman" w:cs="Times New Roman"/>
          <w:szCs w:val="24"/>
        </w:rPr>
      </w:pPr>
      <w:r w:rsidRPr="00BC05D0">
        <w:rPr>
          <w:rFonts w:ascii="Times New Roman" w:hAnsi="Times New Roman" w:cs="Times New Roman"/>
          <w:szCs w:val="24"/>
        </w:rPr>
        <w:t>artykuły z</w:t>
      </w:r>
      <w:r w:rsidRPr="00BC05D0">
        <w:rPr>
          <w:rFonts w:ascii="Times New Roman" w:hAnsi="Times New Roman" w:cs="Times New Roman"/>
          <w:spacing w:val="-1"/>
          <w:szCs w:val="24"/>
        </w:rPr>
        <w:t xml:space="preserve"> </w:t>
      </w:r>
      <w:r w:rsidRPr="00BC05D0">
        <w:rPr>
          <w:rFonts w:ascii="Times New Roman" w:hAnsi="Times New Roman" w:cs="Times New Roman"/>
          <w:szCs w:val="24"/>
        </w:rPr>
        <w:t>czasopism</w:t>
      </w:r>
    </w:p>
    <w:p w14:paraId="0F47C3EC" w14:textId="77777777" w:rsidR="004B6A79" w:rsidRPr="00BC05D0" w:rsidRDefault="004B6A79" w:rsidP="00CE3604">
      <w:pPr>
        <w:pStyle w:val="Styl1"/>
        <w:rPr>
          <w:rFonts w:ascii="Times New Roman" w:hAnsi="Times New Roman" w:cs="Times New Roman"/>
          <w:szCs w:val="24"/>
        </w:rPr>
      </w:pPr>
      <w:r w:rsidRPr="00BC05D0">
        <w:rPr>
          <w:rFonts w:ascii="Times New Roman" w:hAnsi="Times New Roman" w:cs="Times New Roman"/>
          <w:szCs w:val="24"/>
        </w:rPr>
        <w:t>publikacje z wydawnictw własnych uczelni i instytutów</w:t>
      </w:r>
      <w:r w:rsidRPr="00BC05D0">
        <w:rPr>
          <w:rFonts w:ascii="Times New Roman" w:hAnsi="Times New Roman" w:cs="Times New Roman"/>
          <w:spacing w:val="-8"/>
          <w:szCs w:val="24"/>
        </w:rPr>
        <w:t xml:space="preserve"> </w:t>
      </w:r>
      <w:r w:rsidRPr="00BC05D0">
        <w:rPr>
          <w:rFonts w:ascii="Times New Roman" w:hAnsi="Times New Roman" w:cs="Times New Roman"/>
          <w:szCs w:val="24"/>
        </w:rPr>
        <w:t>naukowo-badawczych</w:t>
      </w:r>
    </w:p>
    <w:p w14:paraId="4F33E67C" w14:textId="77777777" w:rsidR="004B6A79" w:rsidRPr="00BC05D0" w:rsidRDefault="004B6A79" w:rsidP="00CE3604">
      <w:pPr>
        <w:pStyle w:val="Styl1"/>
        <w:rPr>
          <w:rFonts w:ascii="Times New Roman" w:hAnsi="Times New Roman" w:cs="Times New Roman"/>
          <w:szCs w:val="24"/>
        </w:rPr>
      </w:pPr>
      <w:r w:rsidRPr="00BC05D0">
        <w:rPr>
          <w:rFonts w:ascii="Times New Roman" w:hAnsi="Times New Roman" w:cs="Times New Roman"/>
          <w:szCs w:val="24"/>
        </w:rPr>
        <w:t>materiały z konferencji opublikowane w czasopismach lub powyższych</w:t>
      </w:r>
      <w:r w:rsidRPr="00BC05D0">
        <w:rPr>
          <w:rFonts w:ascii="Times New Roman" w:hAnsi="Times New Roman" w:cs="Times New Roman"/>
          <w:spacing w:val="-11"/>
          <w:szCs w:val="24"/>
        </w:rPr>
        <w:t xml:space="preserve"> </w:t>
      </w:r>
      <w:r w:rsidRPr="00BC05D0">
        <w:rPr>
          <w:rFonts w:ascii="Times New Roman" w:hAnsi="Times New Roman" w:cs="Times New Roman"/>
          <w:szCs w:val="24"/>
        </w:rPr>
        <w:t>wydawnictwach</w:t>
      </w:r>
    </w:p>
    <w:p w14:paraId="151E1444" w14:textId="77777777" w:rsidR="004B6A79" w:rsidRPr="00BC05D0" w:rsidRDefault="004B6A79" w:rsidP="004B6A79">
      <w:pPr>
        <w:pStyle w:val="Tekstpodstawowy"/>
        <w:spacing w:before="240" w:line="276" w:lineRule="auto"/>
        <w:ind w:right="1411"/>
        <w:jc w:val="both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 xml:space="preserve">Rekord artykułu zawiera następujące dane: nazwiska autorów, tytuł artykułu w języku polskim i angielskim, tytuł czasopisma (z linkiem do pełnych tekstów), tytuł konferencji, rok, </w:t>
      </w:r>
      <w:proofErr w:type="spellStart"/>
      <w:r w:rsidRPr="00BC05D0">
        <w:rPr>
          <w:rFonts w:ascii="Times New Roman" w:hAnsi="Times New Roman" w:cs="Times New Roman"/>
          <w:sz w:val="24"/>
          <w:szCs w:val="24"/>
        </w:rPr>
        <w:t>volumin</w:t>
      </w:r>
      <w:proofErr w:type="spellEnd"/>
      <w:r w:rsidRPr="00BC05D0">
        <w:rPr>
          <w:rFonts w:ascii="Times New Roman" w:hAnsi="Times New Roman" w:cs="Times New Roman"/>
          <w:sz w:val="24"/>
          <w:szCs w:val="24"/>
        </w:rPr>
        <w:t>, numery stron, słowa kluczowe i streszczenia w języku polskim i angielskim, język publikacji, afiliacje i adresy e- mail autorów, bibliografie załącznikowe, numer DOI, pełne teksty artykułów z czasopism, których wydawcy udzielili licencji.</w:t>
      </w:r>
    </w:p>
    <w:p w14:paraId="3DFC39CA" w14:textId="77777777" w:rsidR="004B6A79" w:rsidRPr="00BC05D0" w:rsidRDefault="004B6A79" w:rsidP="004B6A79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1041BFFF" w14:textId="61302CBA" w:rsidR="004B6A79" w:rsidRPr="00BC05D0" w:rsidRDefault="004B6A79" w:rsidP="004B6A79">
      <w:pPr>
        <w:pStyle w:val="Tekstpodstawowy"/>
        <w:spacing w:before="1" w:line="276" w:lineRule="auto"/>
        <w:ind w:right="1415"/>
        <w:jc w:val="both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>Rekord czasopisma zawiera następujące dane: tytuł, nazwa wydawcy, adres redakcji, numer ISSN, częstotliwość,</w:t>
      </w:r>
      <w:r w:rsidRPr="00BC05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adres</w:t>
      </w:r>
      <w:r w:rsidRPr="00BC05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URL</w:t>
      </w:r>
      <w:r w:rsidRPr="00BC05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i</w:t>
      </w:r>
      <w:r w:rsidRPr="00BC05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e-mail</w:t>
      </w:r>
      <w:r w:rsidRPr="00BC05D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wydawcy,</w:t>
      </w:r>
      <w:r w:rsidRPr="00BC05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link</w:t>
      </w:r>
      <w:r w:rsidRPr="00BC05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do</w:t>
      </w:r>
      <w:r w:rsidRPr="00BC05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pełnych</w:t>
      </w:r>
      <w:r w:rsidRPr="00BC05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tekstów</w:t>
      </w:r>
      <w:r w:rsidRPr="00BC05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(jeśli</w:t>
      </w:r>
      <w:r w:rsidRPr="00BC05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występują),</w:t>
      </w:r>
      <w:r w:rsidRPr="00BC05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punktacja</w:t>
      </w:r>
      <w:r w:rsidRPr="00BC05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532254" w:rsidRPr="00BC05D0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Pr="00BC05D0">
        <w:rPr>
          <w:rFonts w:ascii="Times New Roman" w:hAnsi="Times New Roman" w:cs="Times New Roman"/>
          <w:sz w:val="24"/>
          <w:szCs w:val="24"/>
        </w:rPr>
        <w:t>, IF, występowanie w DOAJ, poprzedni lub następny tytuł, dane prenumeratorów roczników spośród bibliotek tworzących</w:t>
      </w:r>
      <w:r w:rsidRPr="00BC0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05D0">
        <w:rPr>
          <w:rFonts w:ascii="Times New Roman" w:hAnsi="Times New Roman" w:cs="Times New Roman"/>
          <w:sz w:val="24"/>
          <w:szCs w:val="24"/>
        </w:rPr>
        <w:t>bazę.</w:t>
      </w:r>
    </w:p>
    <w:p w14:paraId="456F434C" w14:textId="77777777" w:rsidR="004B6A79" w:rsidRPr="00BC05D0" w:rsidRDefault="004B6A79" w:rsidP="004B6A79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58759426" w14:textId="77777777" w:rsidR="004B6A79" w:rsidRPr="00BC05D0" w:rsidRDefault="004B6A79" w:rsidP="004B6A79">
      <w:pPr>
        <w:pStyle w:val="Nagwek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>Wyszukiwanie:</w:t>
      </w:r>
    </w:p>
    <w:p w14:paraId="31C151F8" w14:textId="77777777" w:rsidR="004B6A79" w:rsidRPr="00BC05D0" w:rsidRDefault="004B6A79" w:rsidP="004B6A79">
      <w:pPr>
        <w:pStyle w:val="Nagwek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725A9A" w14:textId="77777777" w:rsidR="004B6A79" w:rsidRPr="00BC05D0" w:rsidRDefault="004B6A79" w:rsidP="004B6A79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 xml:space="preserve">Wyszukiwanie w bazie można prowadzić wg tytułu, nazwiska autora, tytułu czasopisma (źródło), kraju/regionu, języka publikacji, roku wydania, dostępności, </w:t>
      </w:r>
      <w:proofErr w:type="spellStart"/>
      <w:r w:rsidRPr="00BC05D0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Pr="00BC05D0">
        <w:rPr>
          <w:rFonts w:ascii="Times New Roman" w:hAnsi="Times New Roman" w:cs="Times New Roman"/>
          <w:sz w:val="24"/>
          <w:szCs w:val="24"/>
        </w:rPr>
        <w:t>, a także innego dowolnego terminu. Wyszukiwanie można ograniczyć do tytułów czasopism, zeszytów naukowych lub pełnego tekstu. Przeglądanie bazy jest możliwe wg alfabetycznego indeksu tytułów czasopism.</w:t>
      </w:r>
    </w:p>
    <w:p w14:paraId="1E0AB90A" w14:textId="77777777" w:rsidR="004B6A79" w:rsidRPr="00BC05D0" w:rsidRDefault="004B6A79" w:rsidP="004B6A79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1C69681C" w14:textId="77777777" w:rsidR="004B6A79" w:rsidRPr="00BC05D0" w:rsidRDefault="004B6A79" w:rsidP="004B6A79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12CBCBD9" w14:textId="77777777" w:rsidR="004B6A79" w:rsidRPr="00BC05D0" w:rsidRDefault="004B6A79" w:rsidP="004B6A79">
      <w:pPr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b/>
          <w:sz w:val="24"/>
          <w:szCs w:val="24"/>
        </w:rPr>
        <w:t xml:space="preserve">Dostęp: </w:t>
      </w:r>
      <w:hyperlink r:id="rId8" w:history="1">
        <w:r w:rsidRPr="00BC05D0">
          <w:rPr>
            <w:rStyle w:val="Hipercze"/>
            <w:rFonts w:ascii="Times New Roman" w:hAnsi="Times New Roman" w:cs="Times New Roman"/>
            <w:sz w:val="24"/>
            <w:szCs w:val="24"/>
          </w:rPr>
          <w:t>http://bazekon.icm.edu.pl</w:t>
        </w:r>
      </w:hyperlink>
    </w:p>
    <w:p w14:paraId="70CBCB69" w14:textId="627CB483" w:rsidR="00514C03" w:rsidRPr="00BC05D0" w:rsidRDefault="004B6A79" w:rsidP="004B6A79">
      <w:pPr>
        <w:jc w:val="right"/>
        <w:rPr>
          <w:rFonts w:ascii="Times New Roman" w:hAnsi="Times New Roman" w:cs="Times New Roman"/>
          <w:sz w:val="24"/>
          <w:szCs w:val="24"/>
        </w:rPr>
      </w:pPr>
      <w:r w:rsidRPr="00BC05D0">
        <w:rPr>
          <w:rFonts w:ascii="Times New Roman" w:hAnsi="Times New Roman" w:cs="Times New Roman"/>
          <w:sz w:val="24"/>
          <w:szCs w:val="24"/>
        </w:rPr>
        <w:t>23.05.2025r.</w:t>
      </w:r>
      <w:bookmarkStart w:id="0" w:name="_GoBack"/>
      <w:bookmarkEnd w:id="0"/>
    </w:p>
    <w:sectPr w:rsidR="00514C03" w:rsidRPr="00BC05D0" w:rsidSect="00460E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CC4CB" w14:textId="77777777" w:rsidR="003D4453" w:rsidRDefault="003D4453" w:rsidP="00460EEB">
      <w:pPr>
        <w:spacing w:after="0" w:line="240" w:lineRule="auto"/>
      </w:pPr>
      <w:r>
        <w:separator/>
      </w:r>
    </w:p>
  </w:endnote>
  <w:endnote w:type="continuationSeparator" w:id="0">
    <w:p w14:paraId="496203D7" w14:textId="77777777" w:rsidR="003D4453" w:rsidRDefault="003D4453" w:rsidP="004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C395" w14:textId="77777777" w:rsidR="00224FE7" w:rsidRDefault="00224FE7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96D83C1" wp14:editId="3492E662">
              <wp:simplePos x="0" y="0"/>
              <wp:positionH relativeFrom="page">
                <wp:align>right</wp:align>
              </wp:positionH>
              <wp:positionV relativeFrom="paragraph">
                <wp:posOffset>89554</wp:posOffset>
              </wp:positionV>
              <wp:extent cx="3482975" cy="88773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975" cy="887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62549" w14:textId="26C59E33" w:rsidR="007933B0" w:rsidRDefault="007933B0" w:rsidP="00CC646F">
                          <w:pPr>
                            <w:pStyle w:val="Akapitzlist"/>
                          </w:pPr>
                          <w:r>
                            <w:t xml:space="preserve">Zuzanna </w:t>
                          </w:r>
                          <w:r w:rsidR="00BC05D0">
                            <w:t xml:space="preserve">Anna </w:t>
                          </w:r>
                          <w:r>
                            <w:t>Borowczyk</w:t>
                          </w:r>
                        </w:p>
                        <w:p w14:paraId="40E146F9" w14:textId="77777777" w:rsidR="007933B0" w:rsidRDefault="007933B0" w:rsidP="00CC646F">
                          <w:pPr>
                            <w:pStyle w:val="Akapitzlist"/>
                          </w:pPr>
                          <w:r>
                            <w:t>Oddział Informacji Naukowej</w:t>
                          </w:r>
                        </w:p>
                        <w:p w14:paraId="1D6C960D" w14:textId="77777777" w:rsidR="00224FE7" w:rsidRPr="00224FE7" w:rsidRDefault="00224FE7" w:rsidP="00CC646F">
                          <w:pPr>
                            <w:pStyle w:val="Akapitzlist"/>
                          </w:pPr>
                          <w:r w:rsidRPr="00224FE7">
                            <w:t>Email:</w:t>
                          </w:r>
                          <w:r w:rsidR="007933B0">
                            <w:t xml:space="preserve"> zuzanna</w:t>
                          </w:r>
                          <w:r w:rsidR="00E26864">
                            <w:t>.</w:t>
                          </w:r>
                          <w:r w:rsidR="007933B0">
                            <w:t>borowczyk@</w:t>
                          </w:r>
                          <w:r w:rsidRPr="00224FE7">
                            <w:t>put.poznan.pl</w:t>
                          </w:r>
                        </w:p>
                        <w:p w14:paraId="69C53129" w14:textId="77777777" w:rsidR="00224FE7" w:rsidRDefault="00224FE7" w:rsidP="00CC646F">
                          <w:pPr>
                            <w:pStyle w:val="Akapitzlist"/>
                          </w:pPr>
                          <w:r w:rsidRPr="00224FE7">
                            <w:t>Telefon: 61</w:t>
                          </w:r>
                          <w:r w:rsidR="0030371A">
                            <w:t> </w:t>
                          </w:r>
                          <w:r w:rsidRPr="00224FE7">
                            <w:t>665</w:t>
                          </w:r>
                          <w:r w:rsidR="0030371A">
                            <w:t xml:space="preserve"> </w:t>
                          </w:r>
                          <w:r w:rsidR="007933B0">
                            <w:t>2070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D8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23.05pt;margin-top:7.05pt;width:274.25pt;height:69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" filled="f" stroked="f">
              <v:textbox>
                <w:txbxContent>
                  <w:p w14:paraId="61562549" w14:textId="26C59E33" w:rsidR="007933B0" w:rsidRDefault="007933B0" w:rsidP="00CC646F">
                    <w:pPr>
                      <w:pStyle w:val="Akapitzlist"/>
                    </w:pPr>
                    <w:r>
                      <w:t xml:space="preserve">Zuzanna </w:t>
                    </w:r>
                    <w:r w:rsidR="00BC05D0">
                      <w:t xml:space="preserve">Anna </w:t>
                    </w:r>
                    <w:r>
                      <w:t>Borowczyk</w:t>
                    </w:r>
                  </w:p>
                  <w:p w14:paraId="40E146F9" w14:textId="77777777" w:rsidR="007933B0" w:rsidRDefault="007933B0" w:rsidP="00CC646F">
                    <w:pPr>
                      <w:pStyle w:val="Akapitzlist"/>
                    </w:pPr>
                    <w:r>
                      <w:t>Oddział Informacji Naukowej</w:t>
                    </w:r>
                  </w:p>
                  <w:p w14:paraId="1D6C960D" w14:textId="77777777" w:rsidR="00224FE7" w:rsidRPr="00224FE7" w:rsidRDefault="00224FE7" w:rsidP="00CC646F">
                    <w:pPr>
                      <w:pStyle w:val="Akapitzlist"/>
                    </w:pPr>
                    <w:r w:rsidRPr="00224FE7">
                      <w:t>Email:</w:t>
                    </w:r>
                    <w:r w:rsidR="007933B0">
                      <w:t xml:space="preserve"> zuzanna</w:t>
                    </w:r>
                    <w:r w:rsidR="00E26864">
                      <w:t>.</w:t>
                    </w:r>
                    <w:r w:rsidR="007933B0">
                      <w:t>borowczyk@</w:t>
                    </w:r>
                    <w:r w:rsidRPr="00224FE7">
                      <w:t>put.poznan.pl</w:t>
                    </w:r>
                  </w:p>
                  <w:p w14:paraId="69C53129" w14:textId="77777777" w:rsidR="00224FE7" w:rsidRDefault="00224FE7" w:rsidP="00CC646F">
                    <w:pPr>
                      <w:pStyle w:val="Akapitzlist"/>
                    </w:pPr>
                    <w:r w:rsidRPr="00224FE7">
                      <w:t>Telefon: 61</w:t>
                    </w:r>
                    <w:r w:rsidR="0030371A">
                      <w:t> </w:t>
                    </w:r>
                    <w:r w:rsidRPr="00224FE7">
                      <w:t>665</w:t>
                    </w:r>
                    <w:r w:rsidR="0030371A">
                      <w:t xml:space="preserve"> </w:t>
                    </w:r>
                    <w:r w:rsidR="007933B0">
                      <w:t>2070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73EF" w14:textId="77777777" w:rsidR="003D4453" w:rsidRDefault="003D4453" w:rsidP="00460EEB">
      <w:pPr>
        <w:spacing w:after="0" w:line="240" w:lineRule="auto"/>
      </w:pPr>
      <w:r>
        <w:separator/>
      </w:r>
    </w:p>
  </w:footnote>
  <w:footnote w:type="continuationSeparator" w:id="0">
    <w:p w14:paraId="45AD1943" w14:textId="77777777" w:rsidR="003D4453" w:rsidRDefault="003D4453" w:rsidP="004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D6BB" w14:textId="77777777" w:rsidR="00460EEB" w:rsidRDefault="003D4453">
    <w:pPr>
      <w:pStyle w:val="Nagwek"/>
    </w:pPr>
    <w:r>
      <w:rPr>
        <w:noProof/>
        <w:lang w:eastAsia="pl-PL"/>
      </w:rPr>
      <w:pict w14:anchorId="7A3DB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EC0D" w14:textId="77777777" w:rsidR="00460EEB" w:rsidRPr="00F64F68" w:rsidRDefault="00A36E3F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D58AFDC" wp14:editId="6DF01DED">
          <wp:simplePos x="0" y="0"/>
          <wp:positionH relativeFrom="page">
            <wp:align>left</wp:align>
          </wp:positionH>
          <wp:positionV relativeFrom="margin">
            <wp:posOffset>-977256</wp:posOffset>
          </wp:positionV>
          <wp:extent cx="7560310" cy="10696575"/>
          <wp:effectExtent l="0" t="0" r="2540" b="9525"/>
          <wp:wrapNone/>
          <wp:docPr id="2" name="Obraz 2" descr="form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m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F46B" w14:textId="77777777" w:rsidR="00460EEB" w:rsidRDefault="003D4453">
    <w:pPr>
      <w:pStyle w:val="Nagwek"/>
    </w:pPr>
    <w:r>
      <w:rPr>
        <w:noProof/>
        <w:lang w:eastAsia="pl-PL"/>
      </w:rPr>
      <w:pict w14:anchorId="0FA15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BD"/>
    <w:multiLevelType w:val="hybridMultilevel"/>
    <w:tmpl w:val="3AE857F2"/>
    <w:lvl w:ilvl="0" w:tplc="322AC88A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60FA"/>
    <w:multiLevelType w:val="hybridMultilevel"/>
    <w:tmpl w:val="4BFA0E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53020B"/>
    <w:multiLevelType w:val="hybridMultilevel"/>
    <w:tmpl w:val="3CC8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4D81"/>
    <w:multiLevelType w:val="hybridMultilevel"/>
    <w:tmpl w:val="21A4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5D27"/>
    <w:multiLevelType w:val="hybridMultilevel"/>
    <w:tmpl w:val="CF5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E8F"/>
    <w:multiLevelType w:val="hybridMultilevel"/>
    <w:tmpl w:val="6DF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D"/>
    <w:multiLevelType w:val="hybridMultilevel"/>
    <w:tmpl w:val="C62A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0606"/>
    <w:multiLevelType w:val="hybridMultilevel"/>
    <w:tmpl w:val="8598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22347"/>
    <w:rsid w:val="000579C6"/>
    <w:rsid w:val="000705C5"/>
    <w:rsid w:val="000C6EE3"/>
    <w:rsid w:val="0014490C"/>
    <w:rsid w:val="00150C3C"/>
    <w:rsid w:val="001D6FAB"/>
    <w:rsid w:val="001F4E34"/>
    <w:rsid w:val="00224FE7"/>
    <w:rsid w:val="002921E1"/>
    <w:rsid w:val="0029245F"/>
    <w:rsid w:val="00295FCF"/>
    <w:rsid w:val="002E37CD"/>
    <w:rsid w:val="002E45BC"/>
    <w:rsid w:val="0030371A"/>
    <w:rsid w:val="003B5DD7"/>
    <w:rsid w:val="003D4453"/>
    <w:rsid w:val="003F1F8A"/>
    <w:rsid w:val="0040358F"/>
    <w:rsid w:val="00427B08"/>
    <w:rsid w:val="0043430B"/>
    <w:rsid w:val="0044779B"/>
    <w:rsid w:val="00460EEB"/>
    <w:rsid w:val="004B6A79"/>
    <w:rsid w:val="00512A6A"/>
    <w:rsid w:val="00514C03"/>
    <w:rsid w:val="00532254"/>
    <w:rsid w:val="0056772B"/>
    <w:rsid w:val="0073710D"/>
    <w:rsid w:val="00772591"/>
    <w:rsid w:val="0078553F"/>
    <w:rsid w:val="007933B0"/>
    <w:rsid w:val="007C07B8"/>
    <w:rsid w:val="007E7C87"/>
    <w:rsid w:val="008317AD"/>
    <w:rsid w:val="008753C9"/>
    <w:rsid w:val="008C1EC7"/>
    <w:rsid w:val="008C547D"/>
    <w:rsid w:val="008E400B"/>
    <w:rsid w:val="00902B17"/>
    <w:rsid w:val="009D1E72"/>
    <w:rsid w:val="00A36E3F"/>
    <w:rsid w:val="00A54AE1"/>
    <w:rsid w:val="00AA4DDA"/>
    <w:rsid w:val="00AD0433"/>
    <w:rsid w:val="00BC05D0"/>
    <w:rsid w:val="00C47D9D"/>
    <w:rsid w:val="00C8665F"/>
    <w:rsid w:val="00CC646F"/>
    <w:rsid w:val="00CE3604"/>
    <w:rsid w:val="00D019FA"/>
    <w:rsid w:val="00D02732"/>
    <w:rsid w:val="00D353C3"/>
    <w:rsid w:val="00D61F29"/>
    <w:rsid w:val="00D66F90"/>
    <w:rsid w:val="00D857E9"/>
    <w:rsid w:val="00DF33DC"/>
    <w:rsid w:val="00E26864"/>
    <w:rsid w:val="00E71790"/>
    <w:rsid w:val="00E81891"/>
    <w:rsid w:val="00E8391A"/>
    <w:rsid w:val="00F03572"/>
    <w:rsid w:val="00F10F99"/>
    <w:rsid w:val="00F576CA"/>
    <w:rsid w:val="00F64F68"/>
    <w:rsid w:val="00F6658F"/>
    <w:rsid w:val="00F66612"/>
    <w:rsid w:val="00FB02B6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16F0B72"/>
  <w15:chartTrackingRefBased/>
  <w15:docId w15:val="{A69784F9-BDE8-487E-9B13-E9EB754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E3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1"/>
    <w:qFormat/>
    <w:rsid w:val="001F4E34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3B3B3B" w:themeColor="accent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3B3B3B" w:themeColor="accent2" w:themeShade="4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paragraph" w:styleId="Akapitzlist">
    <w:name w:val="List Paragraph"/>
    <w:aliases w:val="Stopka_dane"/>
    <w:link w:val="AkapitzlistZnak"/>
    <w:uiPriority w:val="1"/>
    <w:qFormat/>
    <w:rsid w:val="00CC646F"/>
    <w:pPr>
      <w:contextualSpacing/>
      <w:jc w:val="right"/>
    </w:pPr>
    <w:rPr>
      <w:rFonts w:ascii="Arial" w:hAnsi="Arial"/>
      <w:color w:val="276274"/>
      <w:sz w:val="24"/>
    </w:rPr>
  </w:style>
  <w:style w:type="character" w:styleId="Wyrnieniedelikatne">
    <w:name w:val="Subtle Emphasis"/>
    <w:basedOn w:val="Domylnaczcionkaakapitu"/>
    <w:uiPriority w:val="19"/>
    <w:rsid w:val="00CC646F"/>
    <w:rPr>
      <w:i/>
      <w:iCs/>
      <w:color w:val="3D9AB6" w:themeColor="text1" w:themeTint="BF"/>
    </w:rPr>
  </w:style>
  <w:style w:type="paragraph" w:customStyle="1" w:styleId="Wyronienie">
    <w:name w:val="Wyrożnienie"/>
    <w:link w:val="WyronienieZnak"/>
    <w:qFormat/>
    <w:rsid w:val="00CC646F"/>
    <w:rPr>
      <w:rFonts w:ascii="Arial" w:hAnsi="Arial"/>
      <w:b/>
      <w:color w:val="CE4427" w:themeColor="accent4"/>
      <w:sz w:val="24"/>
    </w:rPr>
  </w:style>
  <w:style w:type="character" w:customStyle="1" w:styleId="WyronienieZnak">
    <w:name w:val="Wyrożnienie Znak"/>
    <w:basedOn w:val="Domylnaczcionkaakapitu"/>
    <w:link w:val="Wyronienie"/>
    <w:rsid w:val="00CC646F"/>
    <w:rPr>
      <w:rFonts w:ascii="Arial" w:hAnsi="Arial"/>
      <w:b/>
      <w:color w:val="CE4427" w:themeColor="accent4"/>
      <w:sz w:val="24"/>
    </w:rPr>
  </w:style>
  <w:style w:type="character" w:styleId="Hipercze">
    <w:name w:val="Hyperlink"/>
    <w:basedOn w:val="Domylnaczcionkaakapitu"/>
    <w:uiPriority w:val="99"/>
    <w:unhideWhenUsed/>
    <w:rsid w:val="00A36E3F"/>
    <w:rPr>
      <w:color w:val="CE4427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E3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3F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Akapitzlist"/>
    <w:link w:val="Styl1Znak"/>
    <w:qFormat/>
    <w:rsid w:val="00514C03"/>
    <w:pPr>
      <w:numPr>
        <w:numId w:val="6"/>
      </w:numPr>
      <w:jc w:val="left"/>
    </w:pPr>
    <w:rPr>
      <w:color w:val="auto"/>
    </w:rPr>
  </w:style>
  <w:style w:type="paragraph" w:styleId="Tekstpodstawowy">
    <w:name w:val="Body Text"/>
    <w:basedOn w:val="Normalny"/>
    <w:link w:val="TekstpodstawowyZnak"/>
    <w:uiPriority w:val="1"/>
    <w:qFormat/>
    <w:rsid w:val="00295FC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Stopka_dane Znak"/>
    <w:basedOn w:val="Domylnaczcionkaakapitu"/>
    <w:link w:val="Akapitzlist"/>
    <w:uiPriority w:val="34"/>
    <w:rsid w:val="00514C03"/>
    <w:rPr>
      <w:rFonts w:ascii="Arial" w:hAnsi="Arial"/>
      <w:color w:val="276274"/>
      <w:sz w:val="24"/>
    </w:rPr>
  </w:style>
  <w:style w:type="character" w:customStyle="1" w:styleId="Styl1Znak">
    <w:name w:val="Styl1 Znak"/>
    <w:basedOn w:val="AkapitzlistZnak"/>
    <w:link w:val="Styl1"/>
    <w:rsid w:val="00514C03"/>
    <w:rPr>
      <w:rFonts w:ascii="Arial" w:hAnsi="Arial"/>
      <w:color w:val="276274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5FCF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295FCF"/>
    <w:pPr>
      <w:widowControl w:val="0"/>
      <w:autoSpaceDE w:val="0"/>
      <w:autoSpaceDN w:val="0"/>
      <w:spacing w:before="40" w:after="0" w:line="240" w:lineRule="auto"/>
      <w:ind w:left="1416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295FCF"/>
    <w:rPr>
      <w:rFonts w:ascii="Carlito" w:eastAsia="Carlito" w:hAnsi="Carlito" w:cs="Carlito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4E34"/>
    <w:rPr>
      <w:rFonts w:ascii="Carlito" w:eastAsia="Carlito" w:hAnsi="Carlito" w:cs="Carlito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ekon.ic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416918\Downloads\formatkaOIN_pl.dotx" TargetMode="External"/></Relationships>
</file>

<file path=word/theme/theme1.xml><?xml version="1.0" encoding="utf-8"?>
<a:theme xmlns:a="http://schemas.openxmlformats.org/drawingml/2006/main" name="Motyw pakietu Office">
  <a:themeElements>
    <a:clrScheme name="BPP">
      <a:dk1>
        <a:srgbClr val="276274"/>
      </a:dk1>
      <a:lt1>
        <a:srgbClr val="457A89"/>
      </a:lt1>
      <a:dk2>
        <a:srgbClr val="6B98A6"/>
      </a:dk2>
      <a:lt2>
        <a:srgbClr val="87B6C4"/>
      </a:lt2>
      <a:accent1>
        <a:srgbClr val="CDDCE1"/>
      </a:accent1>
      <a:accent2>
        <a:srgbClr val="ECECEC"/>
      </a:accent2>
      <a:accent3>
        <a:srgbClr val="FFFFFF"/>
      </a:accent3>
      <a:accent4>
        <a:srgbClr val="CE4427"/>
      </a:accent4>
      <a:accent5>
        <a:srgbClr val="CE4427"/>
      </a:accent5>
      <a:accent6>
        <a:srgbClr val="CE4427"/>
      </a:accent6>
      <a:hlink>
        <a:srgbClr val="CE4427"/>
      </a:hlink>
      <a:folHlink>
        <a:srgbClr val="CE4427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8CE3-717E-45EA-889C-8EAEF61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formatkaOIN_pl</Template>
  <TotalTime>169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Banecka</dc:creator>
  <cp:keywords/>
  <dc:description/>
  <cp:lastModifiedBy>Zuzanna Borowczyk</cp:lastModifiedBy>
  <cp:revision>7</cp:revision>
  <cp:lastPrinted>2024-08-27T06:25:00Z</cp:lastPrinted>
  <dcterms:created xsi:type="dcterms:W3CDTF">2025-05-28T12:31:00Z</dcterms:created>
  <dcterms:modified xsi:type="dcterms:W3CDTF">2025-06-27T10:40:00Z</dcterms:modified>
</cp:coreProperties>
</file>